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108" w:rsidRPr="005F79EF" w:rsidRDefault="007E7108" w:rsidP="007E7108">
      <w:pPr>
        <w:spacing w:after="0"/>
        <w:jc w:val="center"/>
        <w:rPr>
          <w:rFonts w:ascii="Verdana" w:eastAsia="Calibri" w:hAnsi="Verdana" w:cs="Arial"/>
          <w:b/>
          <w:bCs/>
          <w:color w:val="000000"/>
          <w:szCs w:val="20"/>
        </w:rPr>
      </w:pPr>
      <w:r w:rsidRPr="005F79EF">
        <w:rPr>
          <w:rFonts w:ascii="Verdana" w:eastAsia="Calibri" w:hAnsi="Verdana" w:cs="Arial"/>
          <w:b/>
          <w:bCs/>
          <w:color w:val="000000"/>
          <w:szCs w:val="20"/>
        </w:rPr>
        <w:t>Pārskats pašfinansētajiem Latvijas valsts simtgadei veltītajiem pasākumiem no citām valsts budžeta programmām/apakšprogrammām</w:t>
      </w:r>
    </w:p>
    <w:p w:rsidR="007E7108" w:rsidRPr="005F79EF" w:rsidRDefault="007E7108" w:rsidP="007E7108">
      <w:pPr>
        <w:pStyle w:val="ListParagraph"/>
        <w:shd w:val="clear" w:color="auto" w:fill="FFFFFF"/>
        <w:jc w:val="center"/>
        <w:rPr>
          <w:rFonts w:ascii="Verdana" w:hAnsi="Verdana" w:cs="Arial"/>
          <w:b/>
          <w:bCs/>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2"/>
        <w:gridCol w:w="5605"/>
        <w:gridCol w:w="1339"/>
      </w:tblGrid>
      <w:tr w:rsidR="007E7108" w:rsidRPr="005F79EF" w:rsidTr="00F72208">
        <w:trPr>
          <w:trHeight w:val="300"/>
        </w:trPr>
        <w:tc>
          <w:tcPr>
            <w:tcW w:w="850" w:type="pct"/>
            <w:tcBorders>
              <w:top w:val="nil"/>
              <w:left w:val="nil"/>
              <w:bottom w:val="nil"/>
              <w:right w:val="nil"/>
            </w:tcBorders>
            <w:hideMark/>
          </w:tcPr>
          <w:p w:rsidR="007E7108" w:rsidRPr="005F79EF" w:rsidRDefault="007E7108" w:rsidP="00F72208">
            <w:pPr>
              <w:jc w:val="left"/>
              <w:rPr>
                <w:rFonts w:ascii="Verdana" w:hAnsi="Verdana" w:cs="Times New Roman"/>
              </w:rPr>
            </w:pPr>
            <w:r w:rsidRPr="005F79EF">
              <w:rPr>
                <w:rFonts w:ascii="Verdana" w:hAnsi="Verdana"/>
              </w:rPr>
              <w:t> </w:t>
            </w:r>
          </w:p>
        </w:tc>
        <w:tc>
          <w:tcPr>
            <w:tcW w:w="3350" w:type="pct"/>
            <w:tcBorders>
              <w:top w:val="nil"/>
              <w:left w:val="nil"/>
              <w:bottom w:val="single" w:sz="6" w:space="0" w:color="414142"/>
              <w:right w:val="nil"/>
            </w:tcBorders>
            <w:hideMark/>
          </w:tcPr>
          <w:p w:rsidR="007E7108" w:rsidRPr="005F79EF" w:rsidRDefault="00357FFA" w:rsidP="00F55CF5">
            <w:pPr>
              <w:jc w:val="center"/>
              <w:rPr>
                <w:rFonts w:ascii="Verdana" w:hAnsi="Verdana"/>
              </w:rPr>
            </w:pPr>
            <w:r w:rsidRPr="00357FFA">
              <w:rPr>
                <w:rFonts w:ascii="Verdana" w:hAnsi="Verdana"/>
              </w:rPr>
              <w:t>Valsts izglītības satura centrs</w:t>
            </w:r>
          </w:p>
        </w:tc>
        <w:tc>
          <w:tcPr>
            <w:tcW w:w="850"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F72208">
        <w:trPr>
          <w:trHeight w:val="300"/>
        </w:trPr>
        <w:tc>
          <w:tcPr>
            <w:tcW w:w="850"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c>
          <w:tcPr>
            <w:tcW w:w="3350" w:type="pct"/>
            <w:tcBorders>
              <w:top w:val="outset" w:sz="6" w:space="0" w:color="414142"/>
              <w:left w:val="nil"/>
              <w:bottom w:val="nil"/>
              <w:right w:val="nil"/>
            </w:tcBorders>
            <w:hideMark/>
          </w:tcPr>
          <w:p w:rsidR="007E7108" w:rsidRPr="005F79EF" w:rsidRDefault="007E7108" w:rsidP="00F72208">
            <w:pPr>
              <w:pStyle w:val="tvhtml"/>
              <w:spacing w:line="293" w:lineRule="atLeast"/>
              <w:jc w:val="center"/>
              <w:rPr>
                <w:rFonts w:ascii="Verdana" w:hAnsi="Verdana"/>
                <w:sz w:val="22"/>
                <w:szCs w:val="22"/>
              </w:rPr>
            </w:pPr>
            <w:r w:rsidRPr="005F79EF">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bl>
    <w:p w:rsidR="007E7108" w:rsidRPr="005F79EF" w:rsidRDefault="007E7108" w:rsidP="007E7108">
      <w:pPr>
        <w:pStyle w:val="ListParagraph"/>
        <w:numPr>
          <w:ilvl w:val="0"/>
          <w:numId w:val="1"/>
        </w:numPr>
        <w:shd w:val="clear" w:color="auto" w:fill="FFFFFF"/>
        <w:rPr>
          <w:rFonts w:ascii="Verdana" w:hAnsi="Verdana" w:cs="Arial"/>
          <w:vanish/>
          <w:lang w:val="lv-LV"/>
        </w:rPr>
      </w:pPr>
    </w:p>
    <w:tbl>
      <w:tblPr>
        <w:tblW w:w="5252"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57"/>
        <w:gridCol w:w="1257"/>
        <w:gridCol w:w="4338"/>
        <w:gridCol w:w="1329"/>
        <w:gridCol w:w="7"/>
      </w:tblGrid>
      <w:tr w:rsidR="007E7108" w:rsidRPr="005F79EF" w:rsidTr="007F7EE6">
        <w:trPr>
          <w:trHeight w:val="300"/>
        </w:trPr>
        <w:tc>
          <w:tcPr>
            <w:tcW w:w="1057" w:type="pct"/>
            <w:tcBorders>
              <w:top w:val="nil"/>
              <w:left w:val="nil"/>
              <w:bottom w:val="nil"/>
              <w:right w:val="nil"/>
            </w:tcBorders>
            <w:hideMark/>
          </w:tcPr>
          <w:p w:rsidR="007E7108" w:rsidRPr="005F79EF" w:rsidRDefault="007E7108" w:rsidP="00F72208">
            <w:pPr>
              <w:rPr>
                <w:rFonts w:ascii="Verdana" w:hAnsi="Verdana" w:cs="Times New Roman"/>
              </w:rPr>
            </w:pPr>
            <w:r w:rsidRPr="005F79EF">
              <w:rPr>
                <w:rFonts w:ascii="Verdana" w:hAnsi="Verdana"/>
              </w:rPr>
              <w:t> </w:t>
            </w:r>
          </w:p>
        </w:tc>
        <w:tc>
          <w:tcPr>
            <w:tcW w:w="3183" w:type="pct"/>
            <w:gridSpan w:val="2"/>
            <w:tcBorders>
              <w:top w:val="nil"/>
              <w:left w:val="nil"/>
              <w:bottom w:val="single" w:sz="6" w:space="0" w:color="414142"/>
              <w:right w:val="nil"/>
            </w:tcBorders>
            <w:hideMark/>
          </w:tcPr>
          <w:p w:rsidR="007E7108" w:rsidRDefault="00F55CF5" w:rsidP="00F55CF5">
            <w:pPr>
              <w:jc w:val="center"/>
              <w:rPr>
                <w:rFonts w:ascii="Verdana" w:hAnsi="Verdana"/>
              </w:rPr>
            </w:pPr>
            <w:r w:rsidRPr="00F55CF5">
              <w:rPr>
                <w:rFonts w:ascii="Verdana" w:hAnsi="Verdana"/>
              </w:rPr>
              <w:t>X Latvijas zēnu koru salidojums Cēsīs</w:t>
            </w:r>
            <w:r>
              <w:rPr>
                <w:rFonts w:ascii="Verdana" w:hAnsi="Verdana"/>
              </w:rPr>
              <w:t>.</w:t>
            </w:r>
          </w:p>
          <w:p w:rsidR="00F55CF5" w:rsidRPr="005F79EF" w:rsidRDefault="00F55CF5" w:rsidP="00F55CF5">
            <w:pPr>
              <w:jc w:val="center"/>
              <w:rPr>
                <w:rFonts w:ascii="Verdana" w:hAnsi="Verdana"/>
              </w:rPr>
            </w:pPr>
            <w:r w:rsidRPr="00F55CF5">
              <w:rPr>
                <w:rFonts w:ascii="Verdana" w:hAnsi="Verdana"/>
              </w:rPr>
              <w:t>201</w:t>
            </w:r>
            <w:r>
              <w:rPr>
                <w:rFonts w:ascii="Verdana" w:hAnsi="Verdana"/>
              </w:rPr>
              <w:t>8</w:t>
            </w:r>
            <w:r w:rsidRPr="00F55CF5">
              <w:rPr>
                <w:rFonts w:ascii="Verdana" w:hAnsi="Verdana"/>
              </w:rPr>
              <w:t>.gads</w:t>
            </w:r>
          </w:p>
        </w:tc>
        <w:tc>
          <w:tcPr>
            <w:tcW w:w="760" w:type="pct"/>
            <w:gridSpan w:val="2"/>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7F7EE6">
        <w:trPr>
          <w:trHeight w:val="300"/>
        </w:trPr>
        <w:tc>
          <w:tcPr>
            <w:tcW w:w="1057"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c>
          <w:tcPr>
            <w:tcW w:w="3183" w:type="pct"/>
            <w:gridSpan w:val="2"/>
            <w:tcBorders>
              <w:top w:val="outset" w:sz="6" w:space="0" w:color="414142"/>
              <w:left w:val="nil"/>
              <w:bottom w:val="nil"/>
              <w:right w:val="nil"/>
            </w:tcBorders>
            <w:hideMark/>
          </w:tcPr>
          <w:p w:rsidR="007E7108" w:rsidRPr="005F79EF" w:rsidRDefault="007E7108" w:rsidP="00F72208">
            <w:pPr>
              <w:pStyle w:val="tvhtml"/>
              <w:spacing w:line="293" w:lineRule="atLeast"/>
              <w:jc w:val="center"/>
              <w:rPr>
                <w:rFonts w:ascii="Verdana" w:hAnsi="Verdana"/>
                <w:sz w:val="22"/>
                <w:szCs w:val="22"/>
              </w:rPr>
            </w:pPr>
            <w:r w:rsidRPr="005F79EF">
              <w:rPr>
                <w:rFonts w:ascii="Verdana" w:hAnsi="Verdana"/>
                <w:sz w:val="22"/>
                <w:szCs w:val="22"/>
              </w:rPr>
              <w:t>(pasākuma nosaukums un pilnais norises laiks)</w:t>
            </w:r>
          </w:p>
        </w:tc>
        <w:tc>
          <w:tcPr>
            <w:tcW w:w="760" w:type="pct"/>
            <w:gridSpan w:val="2"/>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7F7EE6">
        <w:tblPrEx>
          <w:tblBorders>
            <w:top w:val="outset" w:sz="6" w:space="0" w:color="414142"/>
            <w:left w:val="outset" w:sz="6" w:space="0" w:color="414142"/>
            <w:bottom w:val="outset" w:sz="6" w:space="0" w:color="414142"/>
            <w:right w:val="outset" w:sz="6" w:space="0" w:color="414142"/>
          </w:tblBorders>
        </w:tblPrEx>
        <w:trPr>
          <w:gridAfter w:val="1"/>
          <w:wAfter w:w="5" w:type="pct"/>
        </w:trPr>
        <w:tc>
          <w:tcPr>
            <w:tcW w:w="1772" w:type="pct"/>
            <w:gridSpan w:val="2"/>
            <w:tcBorders>
              <w:top w:val="outset" w:sz="6" w:space="0" w:color="414142"/>
              <w:left w:val="outset" w:sz="6" w:space="0" w:color="414142"/>
              <w:bottom w:val="outset" w:sz="6" w:space="0" w:color="414142"/>
              <w:right w:val="outset" w:sz="6" w:space="0" w:color="414142"/>
            </w:tcBorders>
            <w:hideMark/>
          </w:tcPr>
          <w:p w:rsidR="007E7108" w:rsidRPr="00E739DA" w:rsidRDefault="007E7108" w:rsidP="00F72208">
            <w:pPr>
              <w:rPr>
                <w:rFonts w:ascii="Verdana" w:hAnsi="Verdana" w:cs="Times New Roman"/>
              </w:rPr>
            </w:pPr>
            <w:r w:rsidRPr="00E739DA">
              <w:rPr>
                <w:rFonts w:ascii="Verdana" w:hAnsi="Verdana"/>
                <w:b/>
                <w:bCs/>
                <w:bdr w:val="none" w:sz="0" w:space="0" w:color="auto" w:frame="1"/>
              </w:rPr>
              <w:t>1.</w:t>
            </w:r>
            <w:r w:rsidRPr="00E739DA">
              <w:rPr>
                <w:rFonts w:ascii="Verdana" w:hAnsi="Verdana"/>
              </w:rPr>
              <w:t> </w:t>
            </w:r>
            <w:r w:rsidRPr="00E739DA">
              <w:rPr>
                <w:rFonts w:ascii="Verdana" w:hAnsi="Verdana"/>
                <w:b/>
                <w:bCs/>
                <w:bdr w:val="none" w:sz="0" w:space="0" w:color="auto" w:frame="1"/>
              </w:rPr>
              <w:t>Īss pasākuma apraksts</w:t>
            </w:r>
          </w:p>
        </w:tc>
        <w:tc>
          <w:tcPr>
            <w:tcW w:w="3224"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E7108" w:rsidRDefault="007E7108" w:rsidP="00F72208">
            <w:pPr>
              <w:rPr>
                <w:rFonts w:ascii="Verdana" w:hAnsi="Verdana"/>
              </w:rPr>
            </w:pPr>
            <w:r w:rsidRPr="00E739DA">
              <w:rPr>
                <w:rFonts w:ascii="Verdana" w:hAnsi="Verdana"/>
              </w:rPr>
              <w:t> </w:t>
            </w:r>
            <w:r w:rsidR="00F55CF5" w:rsidRPr="00E739DA">
              <w:rPr>
                <w:rFonts w:ascii="Verdana" w:hAnsi="Verdana"/>
              </w:rPr>
              <w:t>X Latvijas zēnu koru salidojums Cēsīs. Tradicionāli zēnu koru salidojums notiek Cēsīs, tiek veltīts Latvijas dzimšanas dienai un piedāvā ne tikai muzikālas bet arī sportiskas aktivitātes. Zēnu koru salidojums ir nozīmīgs pasākums, domājot par vīru koru kustības turpināšanu un attīstību.</w:t>
            </w:r>
          </w:p>
          <w:p w:rsidR="00E303DC" w:rsidRPr="00E303DC" w:rsidRDefault="00E303DC" w:rsidP="00E303DC">
            <w:pPr>
              <w:rPr>
                <w:rFonts w:ascii="Verdana" w:hAnsi="Verdana"/>
              </w:rPr>
            </w:pPr>
            <w:r w:rsidRPr="00E303DC">
              <w:rPr>
                <w:rFonts w:ascii="Verdana" w:hAnsi="Verdana"/>
              </w:rPr>
              <w:t>Latvijas valsts simtgades svinību mērķi:</w:t>
            </w:r>
          </w:p>
          <w:p w:rsidR="00E303DC" w:rsidRPr="009C4420" w:rsidRDefault="00E303DC" w:rsidP="009C4420">
            <w:pPr>
              <w:pStyle w:val="ListParagraph"/>
              <w:numPr>
                <w:ilvl w:val="0"/>
                <w:numId w:val="4"/>
              </w:numPr>
              <w:rPr>
                <w:rFonts w:ascii="Verdana" w:hAnsi="Verdana"/>
              </w:rPr>
            </w:pPr>
            <w:r w:rsidRPr="009C4420">
              <w:rPr>
                <w:rFonts w:ascii="Verdana" w:hAnsi="Verdana"/>
              </w:rPr>
              <w:t>cildināt Latvijas dabas skaistumu, kultūras daudzveidību un latviešu valodu;</w:t>
            </w:r>
          </w:p>
          <w:p w:rsidR="00E303DC" w:rsidRPr="009C4420" w:rsidRDefault="00E303DC" w:rsidP="009C4420">
            <w:pPr>
              <w:pStyle w:val="ListParagraph"/>
              <w:numPr>
                <w:ilvl w:val="0"/>
                <w:numId w:val="4"/>
              </w:numPr>
              <w:rPr>
                <w:rFonts w:ascii="Verdana" w:hAnsi="Verdana"/>
              </w:rPr>
            </w:pPr>
            <w:r w:rsidRPr="009C4420">
              <w:rPr>
                <w:rFonts w:ascii="Verdana" w:hAnsi="Verdana"/>
              </w:rPr>
              <w:t>daudzināt Latvijas cilvēku talantus, izcilību, uzņēmīgumu un sasniegumus;</w:t>
            </w:r>
          </w:p>
          <w:p w:rsidR="00E303DC" w:rsidRPr="009C4420" w:rsidRDefault="00E303DC" w:rsidP="009C4420">
            <w:pPr>
              <w:pStyle w:val="ListParagraph"/>
              <w:numPr>
                <w:ilvl w:val="0"/>
                <w:numId w:val="4"/>
              </w:numPr>
              <w:rPr>
                <w:rFonts w:ascii="Verdana" w:hAnsi="Verdana"/>
              </w:rPr>
            </w:pPr>
            <w:r w:rsidRPr="009C4420">
              <w:rPr>
                <w:rFonts w:ascii="Verdana" w:hAnsi="Verdana"/>
              </w:rPr>
              <w:t xml:space="preserve">modināt sabiedrībā atbildības ētiku, atbildības uzņemšanos par sevi, savu ģimeni, kopienu un valsti; </w:t>
            </w:r>
          </w:p>
          <w:p w:rsidR="00E303DC" w:rsidRPr="009C4420" w:rsidRDefault="00E303DC" w:rsidP="009C4420">
            <w:pPr>
              <w:pStyle w:val="ListParagraph"/>
              <w:numPr>
                <w:ilvl w:val="0"/>
                <w:numId w:val="4"/>
              </w:numPr>
              <w:rPr>
                <w:rFonts w:ascii="Verdana" w:hAnsi="Verdana"/>
              </w:rPr>
            </w:pPr>
            <w:r w:rsidRPr="009C4420">
              <w:rPr>
                <w:rFonts w:ascii="Verdana" w:hAnsi="Verdana"/>
              </w:rPr>
              <w:t>stiprināt jauniešu radošo iniciatīvu</w:t>
            </w:r>
            <w:r w:rsidRPr="009C4420">
              <w:rPr>
                <w:rFonts w:ascii="Verdana" w:hAnsi="Verdana"/>
              </w:rPr>
              <w:t xml:space="preserve"> un piederības sajūtu Latvijai;</w:t>
            </w:r>
            <w:bookmarkStart w:id="0" w:name="_GoBack"/>
            <w:bookmarkEnd w:id="0"/>
          </w:p>
          <w:p w:rsidR="00E303DC" w:rsidRPr="00E303DC" w:rsidRDefault="00E303DC" w:rsidP="00E303DC">
            <w:pPr>
              <w:rPr>
                <w:rFonts w:ascii="Verdana" w:hAnsi="Verdana"/>
              </w:rPr>
            </w:pPr>
            <w:r>
              <w:rPr>
                <w:rFonts w:ascii="Verdana" w:hAnsi="Verdana"/>
              </w:rPr>
              <w:t>P</w:t>
            </w:r>
            <w:r w:rsidRPr="00E303DC">
              <w:rPr>
                <w:rFonts w:ascii="Verdana" w:hAnsi="Verdana"/>
              </w:rPr>
              <w:t>rogrammas virsmērķi</w:t>
            </w:r>
            <w:r>
              <w:rPr>
                <w:rFonts w:ascii="Verdana" w:hAnsi="Verdana"/>
              </w:rPr>
              <w:t>s</w:t>
            </w:r>
            <w:r w:rsidRPr="00E303DC">
              <w:rPr>
                <w:rFonts w:ascii="Verdana" w:hAnsi="Verdana"/>
              </w:rPr>
              <w:t xml:space="preserve"> pakārtotajiem politikas rezultātiem:</w:t>
            </w:r>
          </w:p>
          <w:p w:rsidR="00E303DC" w:rsidRPr="00E739DA" w:rsidRDefault="009C4420" w:rsidP="00E303DC">
            <w:pPr>
              <w:rPr>
                <w:rFonts w:ascii="Verdana" w:hAnsi="Verdana"/>
              </w:rPr>
            </w:pPr>
            <w:r>
              <w:rPr>
                <w:rFonts w:ascii="Verdana" w:hAnsi="Verdana"/>
              </w:rPr>
              <w:t xml:space="preserve">   </w:t>
            </w:r>
            <w:r w:rsidR="00E303DC" w:rsidRPr="00E303DC">
              <w:rPr>
                <w:rFonts w:ascii="Verdana" w:hAnsi="Verdana"/>
              </w:rPr>
              <w:t>Sabiedrības politiskās un kultūras līdzdalības rādītāji un to izpausmes programmas mērķa grupu segmentos.</w:t>
            </w:r>
          </w:p>
        </w:tc>
      </w:tr>
      <w:tr w:rsidR="007E7108" w:rsidRPr="005F79EF" w:rsidTr="007F7EE6">
        <w:tblPrEx>
          <w:tblBorders>
            <w:top w:val="outset" w:sz="6" w:space="0" w:color="414142"/>
            <w:left w:val="outset" w:sz="6" w:space="0" w:color="414142"/>
            <w:bottom w:val="outset" w:sz="6" w:space="0" w:color="414142"/>
            <w:right w:val="outset" w:sz="6" w:space="0" w:color="414142"/>
          </w:tblBorders>
        </w:tblPrEx>
        <w:trPr>
          <w:gridAfter w:val="1"/>
          <w:wAfter w:w="5" w:type="pct"/>
        </w:trPr>
        <w:tc>
          <w:tcPr>
            <w:tcW w:w="1772" w:type="pct"/>
            <w:gridSpan w:val="2"/>
            <w:tcBorders>
              <w:top w:val="outset" w:sz="6" w:space="0" w:color="414142"/>
              <w:left w:val="outset" w:sz="6" w:space="0" w:color="414142"/>
              <w:bottom w:val="outset" w:sz="6" w:space="0" w:color="414142"/>
              <w:right w:val="outset" w:sz="6" w:space="0" w:color="414142"/>
            </w:tcBorders>
            <w:hideMark/>
          </w:tcPr>
          <w:p w:rsidR="007E7108" w:rsidRPr="00E739DA" w:rsidRDefault="007E7108" w:rsidP="00F72208">
            <w:pPr>
              <w:rPr>
                <w:rFonts w:ascii="Verdana" w:hAnsi="Verdana"/>
              </w:rPr>
            </w:pPr>
            <w:r w:rsidRPr="00E739DA">
              <w:rPr>
                <w:rFonts w:ascii="Verdana" w:hAnsi="Verdana"/>
                <w:b/>
                <w:bCs/>
                <w:bdr w:val="none" w:sz="0" w:space="0" w:color="auto" w:frame="1"/>
              </w:rPr>
              <w:t>2.</w:t>
            </w:r>
            <w:r w:rsidRPr="00E739DA">
              <w:rPr>
                <w:rFonts w:ascii="Verdana" w:hAnsi="Verdana"/>
              </w:rPr>
              <w:t> </w:t>
            </w:r>
            <w:r w:rsidRPr="00E739DA">
              <w:rPr>
                <w:rFonts w:ascii="Verdana" w:hAnsi="Verdana"/>
                <w:b/>
                <w:bCs/>
                <w:bdr w:val="none" w:sz="0" w:space="0" w:color="auto" w:frame="1"/>
              </w:rPr>
              <w:t>Pasākuma mērķauditorija</w:t>
            </w:r>
            <w:r w:rsidRPr="00E739DA">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224"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FE4345" w:rsidRPr="00E739DA" w:rsidRDefault="00FE4345" w:rsidP="006A3B6C">
            <w:pPr>
              <w:pStyle w:val="ListParagraph"/>
              <w:numPr>
                <w:ilvl w:val="0"/>
                <w:numId w:val="2"/>
              </w:numPr>
              <w:rPr>
                <w:rFonts w:ascii="Verdana" w:hAnsi="Verdana"/>
                <w:lang w:val="lv-LV"/>
              </w:rPr>
            </w:pPr>
            <w:r w:rsidRPr="00E739DA">
              <w:rPr>
                <w:rFonts w:ascii="Verdana" w:hAnsi="Verdana"/>
                <w:lang w:val="lv-LV"/>
              </w:rPr>
              <w:t>Jaunieši;</w:t>
            </w:r>
          </w:p>
          <w:p w:rsidR="00FE4345" w:rsidRPr="00E739DA" w:rsidRDefault="00FE4345" w:rsidP="006A3B6C">
            <w:pPr>
              <w:pStyle w:val="ListParagraph"/>
              <w:numPr>
                <w:ilvl w:val="0"/>
                <w:numId w:val="2"/>
              </w:numPr>
              <w:rPr>
                <w:rFonts w:ascii="Verdana" w:hAnsi="Verdana"/>
                <w:lang w:val="lv-LV"/>
              </w:rPr>
            </w:pPr>
            <w:r w:rsidRPr="00E739DA">
              <w:rPr>
                <w:rFonts w:ascii="Verdana" w:hAnsi="Verdana"/>
                <w:lang w:val="lv-LV"/>
              </w:rPr>
              <w:t>Latvijas mazākumtautības iedzīvotāji;</w:t>
            </w:r>
          </w:p>
          <w:p w:rsidR="00FE4345" w:rsidRPr="00E739DA" w:rsidRDefault="00FE4345" w:rsidP="006A3B6C">
            <w:pPr>
              <w:pStyle w:val="ListParagraph"/>
              <w:numPr>
                <w:ilvl w:val="0"/>
                <w:numId w:val="2"/>
              </w:numPr>
              <w:rPr>
                <w:rFonts w:ascii="Verdana" w:hAnsi="Verdana"/>
                <w:lang w:val="lv-LV"/>
              </w:rPr>
            </w:pPr>
            <w:r w:rsidRPr="00E739DA">
              <w:rPr>
                <w:rFonts w:ascii="Verdana" w:hAnsi="Verdana"/>
                <w:lang w:val="lv-LV"/>
              </w:rPr>
              <w:t>Latvijas reģionu iedzīvotāji;</w:t>
            </w:r>
          </w:p>
          <w:p w:rsidR="00FE4345" w:rsidRPr="00E739DA" w:rsidRDefault="00FE4345" w:rsidP="006A3B6C">
            <w:pPr>
              <w:pStyle w:val="ListParagraph"/>
              <w:numPr>
                <w:ilvl w:val="0"/>
                <w:numId w:val="2"/>
              </w:numPr>
              <w:rPr>
                <w:rFonts w:ascii="Verdana" w:hAnsi="Verdana"/>
                <w:lang w:val="lv-LV"/>
              </w:rPr>
            </w:pPr>
            <w:r w:rsidRPr="00E739DA">
              <w:rPr>
                <w:rFonts w:ascii="Verdana" w:hAnsi="Verdana"/>
                <w:lang w:val="lv-LV"/>
              </w:rPr>
              <w:t>Cilvēki ar īpašajām vajadzībām;</w:t>
            </w:r>
          </w:p>
          <w:p w:rsidR="007E7108" w:rsidRPr="00E739DA" w:rsidRDefault="006A3B6C" w:rsidP="006A3B6C">
            <w:pPr>
              <w:pStyle w:val="ListParagraph"/>
              <w:numPr>
                <w:ilvl w:val="0"/>
                <w:numId w:val="2"/>
              </w:numPr>
              <w:rPr>
                <w:rFonts w:ascii="Verdana" w:hAnsi="Verdana"/>
                <w:lang w:val="lv-LV"/>
              </w:rPr>
            </w:pPr>
            <w:r w:rsidRPr="00E739DA">
              <w:rPr>
                <w:rFonts w:ascii="Verdana" w:hAnsi="Verdana"/>
                <w:lang w:val="lv-LV"/>
              </w:rPr>
              <w:t>Skolēni, audzēkņi un pedagogi.</w:t>
            </w:r>
          </w:p>
        </w:tc>
      </w:tr>
      <w:tr w:rsidR="007E7108" w:rsidRPr="005F79EF" w:rsidTr="007F7EE6">
        <w:tblPrEx>
          <w:tblBorders>
            <w:top w:val="outset" w:sz="6" w:space="0" w:color="414142"/>
            <w:left w:val="outset" w:sz="6" w:space="0" w:color="414142"/>
            <w:bottom w:val="outset" w:sz="6" w:space="0" w:color="414142"/>
            <w:right w:val="outset" w:sz="6" w:space="0" w:color="414142"/>
          </w:tblBorders>
        </w:tblPrEx>
        <w:trPr>
          <w:gridAfter w:val="1"/>
          <w:wAfter w:w="5" w:type="pct"/>
        </w:trPr>
        <w:tc>
          <w:tcPr>
            <w:tcW w:w="1772" w:type="pct"/>
            <w:gridSpan w:val="2"/>
            <w:tcBorders>
              <w:top w:val="outset" w:sz="6" w:space="0" w:color="414142"/>
              <w:left w:val="outset" w:sz="6" w:space="0" w:color="414142"/>
              <w:bottom w:val="outset" w:sz="6" w:space="0" w:color="414142"/>
              <w:right w:val="outset" w:sz="6" w:space="0" w:color="414142"/>
            </w:tcBorders>
            <w:hideMark/>
          </w:tcPr>
          <w:p w:rsidR="007E7108" w:rsidRPr="00E739DA" w:rsidRDefault="007E7108" w:rsidP="00F72208">
            <w:pPr>
              <w:rPr>
                <w:rFonts w:ascii="Verdana" w:hAnsi="Verdana"/>
                <w:b/>
                <w:bCs/>
              </w:rPr>
            </w:pPr>
            <w:r w:rsidRPr="00E739DA">
              <w:rPr>
                <w:rFonts w:ascii="Verdana" w:hAnsi="Verdana"/>
                <w:b/>
                <w:bCs/>
              </w:rPr>
              <w:t xml:space="preserve">3. Pasākumu rezultātu ilgtspēja/paliekošā </w:t>
            </w:r>
            <w:r w:rsidRPr="00E739DA">
              <w:rPr>
                <w:rFonts w:ascii="Verdana" w:hAnsi="Verdana"/>
                <w:b/>
                <w:bCs/>
              </w:rPr>
              <w:lastRenderedPageBreak/>
              <w:t>vērtība</w:t>
            </w:r>
          </w:p>
        </w:tc>
        <w:tc>
          <w:tcPr>
            <w:tcW w:w="3224"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lastRenderedPageBreak/>
              <w:t>Attīstīta piederības sajūta Latvijas valstij un dzīves vietai;</w:t>
            </w:r>
          </w:p>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lastRenderedPageBreak/>
              <w:t>Attīstīta vienotības apziņa ar savu tautu, kopienu;</w:t>
            </w:r>
          </w:p>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t>Nostiprināts lepnums par Latvijas valsti;</w:t>
            </w:r>
          </w:p>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t>Radīta jauna kultūras pieredze un emocijas;</w:t>
            </w:r>
          </w:p>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t>Radītas jaunas tradīcijas;</w:t>
            </w:r>
          </w:p>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t>Radītas jaunas idejas un kopdares formas;</w:t>
            </w:r>
          </w:p>
          <w:p w:rsidR="00F95B70" w:rsidRPr="00E739DA" w:rsidRDefault="00F95B70" w:rsidP="00026277">
            <w:pPr>
              <w:pStyle w:val="ListParagraph"/>
              <w:numPr>
                <w:ilvl w:val="0"/>
                <w:numId w:val="3"/>
              </w:numPr>
              <w:rPr>
                <w:rFonts w:ascii="Verdana" w:hAnsi="Verdana"/>
                <w:lang w:val="lv-LV"/>
              </w:rPr>
            </w:pPr>
            <w:r w:rsidRPr="00E739DA">
              <w:rPr>
                <w:rFonts w:ascii="Verdana" w:hAnsi="Verdana"/>
                <w:lang w:val="lv-LV"/>
              </w:rPr>
              <w:t>Radīts jauni mākslas darbi;</w:t>
            </w:r>
          </w:p>
          <w:p w:rsidR="007E7108" w:rsidRPr="00E739DA" w:rsidRDefault="007E7108" w:rsidP="00F95B70">
            <w:pPr>
              <w:rPr>
                <w:rFonts w:ascii="Verdana" w:hAnsi="Verdana"/>
              </w:rPr>
            </w:pPr>
          </w:p>
        </w:tc>
      </w:tr>
      <w:tr w:rsidR="007E7108" w:rsidRPr="005F79EF" w:rsidTr="007F7EE6">
        <w:tblPrEx>
          <w:tblBorders>
            <w:top w:val="outset" w:sz="6" w:space="0" w:color="414142"/>
            <w:left w:val="outset" w:sz="6" w:space="0" w:color="414142"/>
            <w:bottom w:val="outset" w:sz="6" w:space="0" w:color="414142"/>
            <w:right w:val="outset" w:sz="6" w:space="0" w:color="414142"/>
          </w:tblBorders>
        </w:tblPrEx>
        <w:trPr>
          <w:gridAfter w:val="1"/>
          <w:wAfter w:w="5" w:type="pct"/>
        </w:trPr>
        <w:tc>
          <w:tcPr>
            <w:tcW w:w="1772" w:type="pct"/>
            <w:gridSpan w:val="2"/>
            <w:tcBorders>
              <w:top w:val="outset" w:sz="6" w:space="0" w:color="414142"/>
              <w:left w:val="outset" w:sz="6" w:space="0" w:color="414142"/>
              <w:bottom w:val="outset" w:sz="6" w:space="0" w:color="414142"/>
              <w:right w:val="outset" w:sz="6" w:space="0" w:color="414142"/>
            </w:tcBorders>
          </w:tcPr>
          <w:p w:rsidR="007E7108" w:rsidRPr="00E739DA" w:rsidRDefault="007E7108" w:rsidP="00F72208">
            <w:pPr>
              <w:rPr>
                <w:rFonts w:ascii="Verdana" w:hAnsi="Verdana"/>
                <w:b/>
                <w:bCs/>
              </w:rPr>
            </w:pPr>
            <w:r w:rsidRPr="00E739DA">
              <w:rPr>
                <w:rFonts w:ascii="Verdana" w:hAnsi="Verdana"/>
                <w:b/>
                <w:bCs/>
              </w:rPr>
              <w:lastRenderedPageBreak/>
              <w:t>4.</w:t>
            </w:r>
            <w:r w:rsidRPr="00E739DA">
              <w:rPr>
                <w:rFonts w:ascii="Verdana" w:hAnsi="Verdana" w:cs="Arial"/>
                <w:b/>
                <w:bCs/>
              </w:rPr>
              <w:t xml:space="preserve">Pasākuma īstenošanai izmantotais valsts budžeta finansējuma apmērs </w:t>
            </w:r>
          </w:p>
        </w:tc>
        <w:tc>
          <w:tcPr>
            <w:tcW w:w="3224" w:type="pct"/>
            <w:gridSpan w:val="2"/>
            <w:tcBorders>
              <w:top w:val="outset" w:sz="6" w:space="0" w:color="414142"/>
              <w:left w:val="outset" w:sz="6" w:space="0" w:color="414142"/>
              <w:bottom w:val="outset" w:sz="6" w:space="0" w:color="414142"/>
              <w:right w:val="outset" w:sz="6" w:space="0" w:color="414142"/>
            </w:tcBorders>
            <w:shd w:val="clear" w:color="auto" w:fill="FFFFFF"/>
          </w:tcPr>
          <w:p w:rsidR="00EE1E56" w:rsidRPr="00E739DA" w:rsidRDefault="00EE1E56" w:rsidP="00EE1E56">
            <w:pPr>
              <w:jc w:val="center"/>
              <w:rPr>
                <w:rFonts w:ascii="Verdana" w:hAnsi="Verdana"/>
              </w:rPr>
            </w:pPr>
          </w:p>
          <w:p w:rsidR="007E7108" w:rsidRPr="00E739DA" w:rsidRDefault="00430D22" w:rsidP="00CD2414">
            <w:pPr>
              <w:jc w:val="center"/>
              <w:rPr>
                <w:rFonts w:ascii="Verdana" w:hAnsi="Verdana"/>
              </w:rPr>
            </w:pPr>
            <w:r>
              <w:rPr>
                <w:rFonts w:ascii="Verdana" w:hAnsi="Verdana"/>
              </w:rPr>
              <w:t xml:space="preserve">Kopā - </w:t>
            </w:r>
            <w:r w:rsidR="00EE1E56" w:rsidRPr="00E739DA">
              <w:rPr>
                <w:rFonts w:ascii="Verdana" w:hAnsi="Verdana"/>
              </w:rPr>
              <w:t>25199 eur</w:t>
            </w:r>
          </w:p>
        </w:tc>
      </w:tr>
    </w:tbl>
    <w:p w:rsidR="007E7108" w:rsidRPr="005F79EF" w:rsidRDefault="007E7108" w:rsidP="007E7108">
      <w:pPr>
        <w:pStyle w:val="ListParagraph"/>
        <w:spacing w:after="0"/>
        <w:rPr>
          <w:rFonts w:ascii="Verdana" w:hAnsi="Verdana"/>
          <w:color w:val="auto"/>
          <w:szCs w:val="22"/>
          <w:lang w:val="lv-LV"/>
        </w:rPr>
      </w:pPr>
    </w:p>
    <w:p w:rsidR="00361CF3" w:rsidRPr="005F79EF" w:rsidRDefault="009C4420"/>
    <w:sectPr w:rsidR="00361CF3" w:rsidRPr="005F79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F343E"/>
    <w:multiLevelType w:val="hybridMultilevel"/>
    <w:tmpl w:val="B42449F6"/>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DD369CA"/>
    <w:multiLevelType w:val="hybridMultilevel"/>
    <w:tmpl w:val="61D46F8A"/>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43890F5A"/>
    <w:multiLevelType w:val="hybridMultilevel"/>
    <w:tmpl w:val="3746EB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9A"/>
    <w:rsid w:val="00026277"/>
    <w:rsid w:val="00041339"/>
    <w:rsid w:val="00357FFA"/>
    <w:rsid w:val="003930BF"/>
    <w:rsid w:val="00430D22"/>
    <w:rsid w:val="005F79EF"/>
    <w:rsid w:val="006A3B6C"/>
    <w:rsid w:val="007E7108"/>
    <w:rsid w:val="007F7EE6"/>
    <w:rsid w:val="008C3215"/>
    <w:rsid w:val="009C4420"/>
    <w:rsid w:val="00A3189A"/>
    <w:rsid w:val="00CD2414"/>
    <w:rsid w:val="00E303DC"/>
    <w:rsid w:val="00E739DA"/>
    <w:rsid w:val="00EE1E56"/>
    <w:rsid w:val="00F45A90"/>
    <w:rsid w:val="00F55CF5"/>
    <w:rsid w:val="00F95B70"/>
    <w:rsid w:val="00FE43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08"/>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7E710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7E7108"/>
    <w:rPr>
      <w:rFonts w:ascii="Calibri" w:eastAsia="Calibri" w:hAnsi="Calibri" w:cs="Times New Roman"/>
      <w:color w:val="000000"/>
      <w:szCs w:val="20"/>
      <w:lang w:val="en-AU"/>
    </w:rPr>
  </w:style>
  <w:style w:type="paragraph" w:customStyle="1" w:styleId="tvhtml">
    <w:name w:val="tv_html"/>
    <w:basedOn w:val="Normal"/>
    <w:rsid w:val="007E7108"/>
    <w:pPr>
      <w:spacing w:before="100" w:beforeAutospacing="1" w:after="100" w:afterAutospacing="1"/>
      <w:jc w:val="left"/>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08"/>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7E710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7E7108"/>
    <w:rPr>
      <w:rFonts w:ascii="Calibri" w:eastAsia="Calibri" w:hAnsi="Calibri" w:cs="Times New Roman"/>
      <w:color w:val="000000"/>
      <w:szCs w:val="20"/>
      <w:lang w:val="en-AU"/>
    </w:rPr>
  </w:style>
  <w:style w:type="paragraph" w:customStyle="1" w:styleId="tvhtml">
    <w:name w:val="tv_html"/>
    <w:basedOn w:val="Normal"/>
    <w:rsid w:val="007E710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1275</Words>
  <Characters>728</Characters>
  <Application>Microsoft Office Word</Application>
  <DocSecurity>0</DocSecurity>
  <Lines>6</Lines>
  <Paragraphs>3</Paragraphs>
  <ScaleCrop>false</ScaleCrop>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Daļecka</dc:creator>
  <cp:lastModifiedBy>W7</cp:lastModifiedBy>
  <cp:revision>4</cp:revision>
  <dcterms:created xsi:type="dcterms:W3CDTF">2021-02-01T19:09:00Z</dcterms:created>
  <dcterms:modified xsi:type="dcterms:W3CDTF">2021-02-01T20:30:00Z</dcterms:modified>
</cp:coreProperties>
</file>